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001A" w14:textId="212F7090" w:rsidR="002F16E1" w:rsidRDefault="004335B5" w:rsidP="002F16E1">
      <w:r>
        <w:rPr>
          <w:noProof/>
        </w:rPr>
        <w:drawing>
          <wp:anchor distT="0" distB="0" distL="114300" distR="114300" simplePos="0" relativeHeight="251660288" behindDoc="0" locked="0" layoutInCell="1" allowOverlap="1" wp14:anchorId="6D0D6154" wp14:editId="0EA888D0">
            <wp:simplePos x="0" y="0"/>
            <wp:positionH relativeFrom="margin">
              <wp:align>left</wp:align>
            </wp:positionH>
            <wp:positionV relativeFrom="paragraph">
              <wp:posOffset>146</wp:posOffset>
            </wp:positionV>
            <wp:extent cx="1914525" cy="1152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1152525"/>
                    </a:xfrm>
                    <a:prstGeom prst="rect">
                      <a:avLst/>
                    </a:prstGeom>
                    <a:noFill/>
                  </pic:spPr>
                </pic:pic>
              </a:graphicData>
            </a:graphic>
            <wp14:sizeRelH relativeFrom="page">
              <wp14:pctWidth>0</wp14:pctWidth>
            </wp14:sizeRelH>
            <wp14:sizeRelV relativeFrom="page">
              <wp14:pctHeight>0</wp14:pctHeight>
            </wp14:sizeRelV>
          </wp:anchor>
        </w:drawing>
      </w:r>
    </w:p>
    <w:p w14:paraId="5FFEDE61" w14:textId="0119528D" w:rsidR="002F16E1" w:rsidRDefault="002C3579" w:rsidP="002F16E1">
      <w:r>
        <w:rPr>
          <w:noProof/>
        </w:rPr>
        <w:drawing>
          <wp:anchor distT="0" distB="0" distL="114300" distR="114300" simplePos="0" relativeHeight="251661312" behindDoc="1" locked="0" layoutInCell="1" allowOverlap="1" wp14:anchorId="7D427DF2" wp14:editId="5E34BB76">
            <wp:simplePos x="0" y="0"/>
            <wp:positionH relativeFrom="column">
              <wp:posOffset>2927643</wp:posOffset>
            </wp:positionH>
            <wp:positionV relativeFrom="paragraph">
              <wp:posOffset>4396</wp:posOffset>
            </wp:positionV>
            <wp:extent cx="2304415" cy="1146175"/>
            <wp:effectExtent l="0" t="0" r="635" b="0"/>
            <wp:wrapTight wrapText="bothSides">
              <wp:wrapPolygon edited="0">
                <wp:start x="5178" y="0"/>
                <wp:lineTo x="4107" y="1436"/>
                <wp:lineTo x="3214" y="4308"/>
                <wp:lineTo x="3214" y="7539"/>
                <wp:lineTo x="5000" y="11488"/>
                <wp:lineTo x="5893" y="11488"/>
                <wp:lineTo x="714" y="13283"/>
                <wp:lineTo x="0" y="14001"/>
                <wp:lineTo x="0" y="19386"/>
                <wp:lineTo x="1964" y="21181"/>
                <wp:lineTo x="5357" y="21181"/>
                <wp:lineTo x="21427" y="19386"/>
                <wp:lineTo x="21427" y="12924"/>
                <wp:lineTo x="15356" y="11488"/>
                <wp:lineTo x="16249" y="11488"/>
                <wp:lineTo x="18213" y="7539"/>
                <wp:lineTo x="18213" y="4667"/>
                <wp:lineTo x="17142" y="1436"/>
                <wp:lineTo x="16249" y="0"/>
                <wp:lineTo x="5178" y="0"/>
              </wp:wrapPolygon>
            </wp:wrapTight>
            <wp:docPr id="933683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415" cy="1146175"/>
                    </a:xfrm>
                    <a:prstGeom prst="rect">
                      <a:avLst/>
                    </a:prstGeom>
                    <a:noFill/>
                  </pic:spPr>
                </pic:pic>
              </a:graphicData>
            </a:graphic>
          </wp:anchor>
        </w:drawing>
      </w:r>
    </w:p>
    <w:p w14:paraId="4FA60FAC" w14:textId="26074CC8" w:rsidR="002F16E1" w:rsidRDefault="002F16E1" w:rsidP="002F16E1"/>
    <w:p w14:paraId="30B40A8F" w14:textId="5F082CFD" w:rsidR="002F16E1" w:rsidRDefault="002F16E1" w:rsidP="002F16E1"/>
    <w:p w14:paraId="0605D7F6" w14:textId="72955CEA" w:rsidR="002F16E1" w:rsidRDefault="002F16E1" w:rsidP="002F16E1">
      <w:pPr>
        <w:jc w:val="center"/>
        <w:rPr>
          <w:sz w:val="72"/>
          <w:szCs w:val="72"/>
        </w:rPr>
      </w:pPr>
    </w:p>
    <w:p w14:paraId="293A9AD6" w14:textId="77777777" w:rsidR="002F16E1" w:rsidRDefault="002F16E1" w:rsidP="002F16E1">
      <w:pPr>
        <w:jc w:val="center"/>
        <w:rPr>
          <w:sz w:val="72"/>
          <w:szCs w:val="72"/>
        </w:rPr>
      </w:pPr>
    </w:p>
    <w:p w14:paraId="4852CC7F" w14:textId="77777777" w:rsidR="002F16E1" w:rsidRDefault="002F16E1" w:rsidP="002F16E1">
      <w:pPr>
        <w:jc w:val="center"/>
        <w:rPr>
          <w:sz w:val="72"/>
          <w:szCs w:val="72"/>
        </w:rPr>
      </w:pPr>
    </w:p>
    <w:p w14:paraId="2B7C0C4A" w14:textId="696D0869" w:rsidR="002F16E1" w:rsidRPr="00476D7F" w:rsidRDefault="002F16E1" w:rsidP="002F16E1">
      <w:pPr>
        <w:jc w:val="center"/>
        <w:rPr>
          <w:b/>
          <w:bCs/>
          <w:sz w:val="72"/>
          <w:szCs w:val="72"/>
        </w:rPr>
      </w:pPr>
      <w:r>
        <w:rPr>
          <w:b/>
          <w:bCs/>
          <w:noProof/>
          <w:sz w:val="72"/>
          <w:szCs w:val="72"/>
        </w:rPr>
        <w:t>Exclusion</w:t>
      </w:r>
      <w:r w:rsidRPr="00476D7F">
        <w:rPr>
          <w:b/>
          <w:bCs/>
          <w:sz w:val="72"/>
          <w:szCs w:val="72"/>
        </w:rPr>
        <w:t xml:space="preserve"> Policy</w:t>
      </w:r>
    </w:p>
    <w:p w14:paraId="50F038CA" w14:textId="77777777" w:rsidR="002F16E1" w:rsidRDefault="002F16E1" w:rsidP="002F16E1">
      <w:pPr>
        <w:jc w:val="center"/>
        <w:rPr>
          <w:sz w:val="72"/>
          <w:szCs w:val="72"/>
        </w:rPr>
      </w:pPr>
    </w:p>
    <w:p w14:paraId="2ABF8948" w14:textId="77777777" w:rsidR="002F16E1" w:rsidRDefault="002F16E1" w:rsidP="002F16E1">
      <w:pPr>
        <w:jc w:val="center"/>
        <w:rPr>
          <w:sz w:val="72"/>
          <w:szCs w:val="72"/>
        </w:rPr>
      </w:pPr>
    </w:p>
    <w:p w14:paraId="11025837" w14:textId="77777777" w:rsidR="002F16E1" w:rsidRDefault="002F16E1" w:rsidP="002F16E1">
      <w:pPr>
        <w:jc w:val="center"/>
        <w:rPr>
          <w:sz w:val="72"/>
          <w:szCs w:val="72"/>
        </w:rPr>
      </w:pPr>
    </w:p>
    <w:p w14:paraId="21FEED48" w14:textId="77777777" w:rsidR="002F16E1" w:rsidRDefault="002F16E1" w:rsidP="002F16E1">
      <w:pPr>
        <w:jc w:val="center"/>
        <w:rPr>
          <w:sz w:val="72"/>
          <w:szCs w:val="72"/>
        </w:rPr>
      </w:pPr>
    </w:p>
    <w:p w14:paraId="4BE19894" w14:textId="5C8AD726" w:rsidR="002F16E1" w:rsidRPr="00476D7F" w:rsidRDefault="002F16E1" w:rsidP="002F16E1">
      <w:pPr>
        <w:jc w:val="right"/>
        <w:rPr>
          <w:sz w:val="32"/>
          <w:szCs w:val="32"/>
        </w:rPr>
      </w:pPr>
      <w:r w:rsidRPr="00476D7F">
        <w:rPr>
          <w:b/>
          <w:bCs/>
          <w:sz w:val="32"/>
          <w:szCs w:val="32"/>
        </w:rPr>
        <w:t>Reviewed:</w:t>
      </w:r>
      <w:r w:rsidRPr="00476D7F">
        <w:rPr>
          <w:sz w:val="32"/>
          <w:szCs w:val="32"/>
        </w:rPr>
        <w:t xml:space="preserve"> </w:t>
      </w:r>
      <w:r w:rsidR="002C3579">
        <w:rPr>
          <w:sz w:val="32"/>
          <w:szCs w:val="32"/>
        </w:rPr>
        <w:t>14 August 2023</w:t>
      </w:r>
    </w:p>
    <w:p w14:paraId="28A7532A" w14:textId="77777777" w:rsidR="002F16E1" w:rsidRPr="00476D7F" w:rsidRDefault="002F16E1" w:rsidP="002F16E1">
      <w:pPr>
        <w:jc w:val="right"/>
        <w:rPr>
          <w:sz w:val="32"/>
          <w:szCs w:val="32"/>
        </w:rPr>
      </w:pPr>
      <w:r w:rsidRPr="00476D7F">
        <w:rPr>
          <w:b/>
          <w:bCs/>
          <w:sz w:val="32"/>
          <w:szCs w:val="32"/>
        </w:rPr>
        <w:t>By:</w:t>
      </w:r>
      <w:r w:rsidRPr="00476D7F">
        <w:rPr>
          <w:sz w:val="32"/>
          <w:szCs w:val="32"/>
        </w:rPr>
        <w:t xml:space="preserve"> Headteacher &amp; Deputy Headteacher</w:t>
      </w:r>
    </w:p>
    <w:p w14:paraId="362E2D3A" w14:textId="77777777" w:rsidR="002F16E1" w:rsidRPr="00476D7F" w:rsidRDefault="002F16E1" w:rsidP="002F16E1">
      <w:pPr>
        <w:jc w:val="right"/>
        <w:rPr>
          <w:sz w:val="32"/>
          <w:szCs w:val="32"/>
        </w:rPr>
      </w:pPr>
      <w:r w:rsidRPr="00476D7F">
        <w:rPr>
          <w:b/>
          <w:bCs/>
          <w:sz w:val="32"/>
          <w:szCs w:val="32"/>
        </w:rPr>
        <w:t>Review Cycle:</w:t>
      </w:r>
      <w:r w:rsidRPr="00476D7F">
        <w:rPr>
          <w:sz w:val="32"/>
          <w:szCs w:val="32"/>
        </w:rPr>
        <w:t xml:space="preserve"> Annual</w:t>
      </w:r>
    </w:p>
    <w:p w14:paraId="23083B58" w14:textId="75F74715" w:rsidR="00827A3D" w:rsidRDefault="00827A3D" w:rsidP="002F16E1">
      <w:pPr>
        <w:jc w:val="right"/>
        <w:rPr>
          <w:b/>
          <w:bCs/>
          <w:sz w:val="24"/>
          <w:szCs w:val="24"/>
        </w:rPr>
      </w:pPr>
      <w:r>
        <w:rPr>
          <w:b/>
          <w:bCs/>
          <w:sz w:val="24"/>
          <w:szCs w:val="24"/>
        </w:rPr>
        <w:t>STATUTORY POLICY</w:t>
      </w:r>
    </w:p>
    <w:p w14:paraId="2489E20A" w14:textId="1B518FD9" w:rsidR="002F16E1" w:rsidRPr="00476D7F" w:rsidRDefault="002F16E1" w:rsidP="002F16E1">
      <w:pPr>
        <w:jc w:val="right"/>
        <w:rPr>
          <w:b/>
          <w:bCs/>
          <w:sz w:val="24"/>
          <w:szCs w:val="24"/>
        </w:rPr>
      </w:pPr>
      <w:r w:rsidRPr="00476D7F">
        <w:rPr>
          <w:b/>
          <w:bCs/>
          <w:sz w:val="24"/>
          <w:szCs w:val="24"/>
        </w:rPr>
        <w:t>WEBSITE POLICY</w:t>
      </w:r>
    </w:p>
    <w:p w14:paraId="57CDB063" w14:textId="3C0D9F22" w:rsidR="001608F2" w:rsidRDefault="001608F2"/>
    <w:p w14:paraId="719EC286" w14:textId="72999373" w:rsidR="002F16E1" w:rsidRDefault="002F16E1"/>
    <w:p w14:paraId="08BA9DE3" w14:textId="6889ECC3" w:rsidR="002F16E1" w:rsidRPr="002F16E1" w:rsidRDefault="002F16E1" w:rsidP="002F16E1">
      <w:pPr>
        <w:jc w:val="center"/>
        <w:rPr>
          <w:b/>
          <w:bCs/>
          <w:color w:val="FF0000"/>
          <w:sz w:val="28"/>
          <w:szCs w:val="28"/>
        </w:rPr>
      </w:pPr>
      <w:r w:rsidRPr="002F16E1">
        <w:rPr>
          <w:b/>
          <w:bCs/>
          <w:color w:val="FF0000"/>
          <w:sz w:val="28"/>
          <w:szCs w:val="28"/>
        </w:rPr>
        <w:t>Apple Orchard School</w:t>
      </w:r>
    </w:p>
    <w:p w14:paraId="0E4CE23D" w14:textId="7241390E" w:rsidR="002F16E1" w:rsidRPr="002F16E1" w:rsidRDefault="002F16E1" w:rsidP="002F16E1">
      <w:pPr>
        <w:jc w:val="center"/>
        <w:rPr>
          <w:b/>
          <w:bCs/>
          <w:sz w:val="28"/>
          <w:szCs w:val="28"/>
        </w:rPr>
      </w:pPr>
      <w:r w:rsidRPr="002F16E1">
        <w:rPr>
          <w:b/>
          <w:bCs/>
          <w:sz w:val="28"/>
          <w:szCs w:val="28"/>
        </w:rPr>
        <w:t>Exclusion Policy</w:t>
      </w:r>
    </w:p>
    <w:p w14:paraId="532660D8" w14:textId="4B36B4AA" w:rsidR="002F16E1" w:rsidRPr="002F16E1" w:rsidRDefault="002F16E1">
      <w:pPr>
        <w:rPr>
          <w:sz w:val="24"/>
          <w:szCs w:val="24"/>
        </w:rPr>
      </w:pPr>
    </w:p>
    <w:p w14:paraId="7F046581" w14:textId="058FF76F" w:rsidR="002F16E1" w:rsidRDefault="002F16E1">
      <w:pPr>
        <w:rPr>
          <w:sz w:val="24"/>
          <w:szCs w:val="24"/>
        </w:rPr>
      </w:pPr>
      <w:r>
        <w:rPr>
          <w:sz w:val="24"/>
          <w:szCs w:val="24"/>
        </w:rPr>
        <w:t xml:space="preserve">Exclusion is very much a last resort at Apple Orchard, when all other modes of behaviour management have been exhausted or in extreme circumstances where the student is seen as a serious risk to good order and </w:t>
      </w:r>
      <w:r w:rsidR="002C3579">
        <w:rPr>
          <w:sz w:val="24"/>
          <w:szCs w:val="24"/>
        </w:rPr>
        <w:t xml:space="preserve">the </w:t>
      </w:r>
      <w:r>
        <w:rPr>
          <w:sz w:val="24"/>
          <w:szCs w:val="24"/>
        </w:rPr>
        <w:t xml:space="preserve">safety of himself, others or property. </w:t>
      </w:r>
      <w:r w:rsidR="00827A3D">
        <w:rPr>
          <w:sz w:val="24"/>
          <w:szCs w:val="24"/>
        </w:rPr>
        <w:t>The final exclusion decision will be made by the Headteacher.</w:t>
      </w:r>
    </w:p>
    <w:p w14:paraId="110D56F7" w14:textId="764609A0" w:rsidR="002F16E1" w:rsidRDefault="002F16E1">
      <w:pPr>
        <w:rPr>
          <w:sz w:val="24"/>
          <w:szCs w:val="24"/>
        </w:rPr>
      </w:pPr>
      <w:r>
        <w:rPr>
          <w:sz w:val="24"/>
          <w:szCs w:val="24"/>
        </w:rPr>
        <w:t>Any incident seen worthy of exclusion should be fully investigated before and during the exclusion. This should be completed by the Headteacher, the Princip</w:t>
      </w:r>
      <w:r w:rsidR="000F1C4C">
        <w:rPr>
          <w:sz w:val="24"/>
          <w:szCs w:val="24"/>
        </w:rPr>
        <w:t>al</w:t>
      </w:r>
      <w:r>
        <w:rPr>
          <w:sz w:val="24"/>
          <w:szCs w:val="24"/>
        </w:rPr>
        <w:t xml:space="preserve"> Manager and House Managers. </w:t>
      </w:r>
      <w:r w:rsidR="00827A3D" w:rsidRPr="000F1C4C">
        <w:rPr>
          <w:sz w:val="24"/>
          <w:szCs w:val="24"/>
        </w:rPr>
        <w:t xml:space="preserve">The documentary background to incidents leading to exclusion must be complete, which includes </w:t>
      </w:r>
      <w:r w:rsidR="00827A3D">
        <w:rPr>
          <w:sz w:val="24"/>
          <w:szCs w:val="24"/>
        </w:rPr>
        <w:t>Incident and/or Restraint Forms,</w:t>
      </w:r>
      <w:r w:rsidR="00827A3D" w:rsidRPr="000F1C4C">
        <w:rPr>
          <w:sz w:val="24"/>
          <w:szCs w:val="24"/>
        </w:rPr>
        <w:t xml:space="preserve"> as well as </w:t>
      </w:r>
      <w:r w:rsidR="00827A3D">
        <w:rPr>
          <w:sz w:val="24"/>
          <w:szCs w:val="24"/>
        </w:rPr>
        <w:t xml:space="preserve">any other </w:t>
      </w:r>
      <w:r w:rsidR="00827A3D" w:rsidRPr="000F1C4C">
        <w:rPr>
          <w:sz w:val="24"/>
          <w:szCs w:val="24"/>
        </w:rPr>
        <w:t xml:space="preserve">supporting </w:t>
      </w:r>
      <w:r w:rsidR="00827A3D">
        <w:rPr>
          <w:sz w:val="24"/>
          <w:szCs w:val="24"/>
        </w:rPr>
        <w:t>evidence</w:t>
      </w:r>
      <w:r w:rsidR="00827A3D" w:rsidRPr="000F1C4C">
        <w:rPr>
          <w:sz w:val="24"/>
          <w:szCs w:val="24"/>
        </w:rPr>
        <w:t xml:space="preserve">. </w:t>
      </w:r>
      <w:r>
        <w:rPr>
          <w:sz w:val="24"/>
          <w:szCs w:val="24"/>
        </w:rPr>
        <w:t xml:space="preserve">As soon as the decision has been made to exclude a student, the Virtual School and the student’s social worker should be contacted. </w:t>
      </w:r>
    </w:p>
    <w:p w14:paraId="276F6C29" w14:textId="40F0F078" w:rsidR="00827A3D" w:rsidRDefault="000F1C4C" w:rsidP="00827A3D">
      <w:pPr>
        <w:rPr>
          <w:sz w:val="24"/>
          <w:szCs w:val="24"/>
        </w:rPr>
      </w:pPr>
      <w:r w:rsidRPr="000F1C4C">
        <w:rPr>
          <w:sz w:val="24"/>
          <w:szCs w:val="24"/>
        </w:rPr>
        <w:t xml:space="preserve">There are two types of exclusion, fixed term or permanent. The maximum any student can be excluded in one term is 45 days. If a </w:t>
      </w:r>
      <w:r>
        <w:rPr>
          <w:sz w:val="24"/>
          <w:szCs w:val="24"/>
        </w:rPr>
        <w:t xml:space="preserve">student </w:t>
      </w:r>
      <w:r w:rsidRPr="000F1C4C">
        <w:rPr>
          <w:sz w:val="24"/>
          <w:szCs w:val="24"/>
        </w:rPr>
        <w:t xml:space="preserve">is excluded for any more than 5 days then it is the responsibility of the school to provide an alternative, full time education for the length of the exclusion. The school must follow the guidelines laid down by County explicitly. </w:t>
      </w:r>
      <w:r w:rsidR="00827A3D">
        <w:rPr>
          <w:sz w:val="24"/>
          <w:szCs w:val="24"/>
        </w:rPr>
        <w:t>This means that h</w:t>
      </w:r>
      <w:r w:rsidR="00827A3D" w:rsidRPr="002F16E1">
        <w:rPr>
          <w:sz w:val="24"/>
          <w:szCs w:val="24"/>
        </w:rPr>
        <w:t xml:space="preserve">omework should be arranged for the </w:t>
      </w:r>
      <w:r w:rsidR="00827A3D">
        <w:rPr>
          <w:sz w:val="24"/>
          <w:szCs w:val="24"/>
        </w:rPr>
        <w:t>student</w:t>
      </w:r>
      <w:r w:rsidR="00827A3D" w:rsidRPr="002F16E1">
        <w:rPr>
          <w:sz w:val="24"/>
          <w:szCs w:val="24"/>
        </w:rPr>
        <w:t xml:space="preserve"> to take with them</w:t>
      </w:r>
      <w:r w:rsidR="00827A3D">
        <w:rPr>
          <w:sz w:val="24"/>
          <w:szCs w:val="24"/>
        </w:rPr>
        <w:t>,</w:t>
      </w:r>
      <w:r w:rsidR="00827A3D" w:rsidRPr="002F16E1">
        <w:rPr>
          <w:sz w:val="24"/>
          <w:szCs w:val="24"/>
        </w:rPr>
        <w:t xml:space="preserve"> enough for the period of exclusion. </w:t>
      </w:r>
    </w:p>
    <w:p w14:paraId="407B87FC" w14:textId="4E4AD237" w:rsidR="00827A3D" w:rsidRDefault="00827A3D" w:rsidP="00827A3D">
      <w:pPr>
        <w:rPr>
          <w:sz w:val="24"/>
          <w:szCs w:val="24"/>
        </w:rPr>
      </w:pPr>
      <w:r w:rsidRPr="002F16E1">
        <w:rPr>
          <w:sz w:val="24"/>
          <w:szCs w:val="24"/>
        </w:rPr>
        <w:t>Conditions should be set by S</w:t>
      </w:r>
      <w:r>
        <w:rPr>
          <w:sz w:val="24"/>
          <w:szCs w:val="24"/>
        </w:rPr>
        <w:t>enior Management Team</w:t>
      </w:r>
      <w:r w:rsidRPr="002F16E1">
        <w:rPr>
          <w:sz w:val="24"/>
          <w:szCs w:val="24"/>
        </w:rPr>
        <w:t xml:space="preserve"> for the return of the</w:t>
      </w:r>
      <w:r>
        <w:rPr>
          <w:sz w:val="24"/>
          <w:szCs w:val="24"/>
        </w:rPr>
        <w:t xml:space="preserve"> student. R</w:t>
      </w:r>
      <w:r w:rsidRPr="002F16E1">
        <w:rPr>
          <w:sz w:val="24"/>
          <w:szCs w:val="24"/>
        </w:rPr>
        <w:t>eturn to the school will be conditional on those terms being met.</w:t>
      </w:r>
    </w:p>
    <w:p w14:paraId="0047EB8C" w14:textId="5E1CB007" w:rsidR="000F1C4C" w:rsidRDefault="000F1C4C">
      <w:pPr>
        <w:rPr>
          <w:sz w:val="24"/>
          <w:szCs w:val="24"/>
        </w:rPr>
      </w:pPr>
    </w:p>
    <w:sectPr w:rsidR="000F1C4C" w:rsidSect="00827A3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E1"/>
    <w:rsid w:val="000F1C4C"/>
    <w:rsid w:val="001608F2"/>
    <w:rsid w:val="002C3579"/>
    <w:rsid w:val="002F16E1"/>
    <w:rsid w:val="004335B5"/>
    <w:rsid w:val="00827A3D"/>
    <w:rsid w:val="0093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DB2A01"/>
  <w15:chartTrackingRefBased/>
  <w15:docId w15:val="{4B4801E6-CD72-4945-B12C-623EF8BC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Bramley Care</dc:creator>
  <cp:keywords/>
  <dc:description/>
  <cp:lastModifiedBy>Apple Orchard House</cp:lastModifiedBy>
  <cp:revision>4</cp:revision>
  <cp:lastPrinted>2022-09-07T10:33:00Z</cp:lastPrinted>
  <dcterms:created xsi:type="dcterms:W3CDTF">2021-05-17T13:15:00Z</dcterms:created>
  <dcterms:modified xsi:type="dcterms:W3CDTF">2023-08-14T11:50:00Z</dcterms:modified>
</cp:coreProperties>
</file>